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03" w:rsidRDefault="00A23203">
      <w:pPr>
        <w:pStyle w:val="BodyText"/>
        <w:rPr>
          <w:rFonts w:ascii="Times New Roman"/>
          <w:sz w:val="32"/>
        </w:rPr>
      </w:pPr>
    </w:p>
    <w:p w:rsidR="00C61859" w:rsidRPr="00C61859" w:rsidRDefault="00C61859">
      <w:pPr>
        <w:pStyle w:val="BodyTex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20320</wp:posOffset>
            </wp:positionV>
            <wp:extent cx="567690" cy="756920"/>
            <wp:effectExtent l="19050" t="0" r="3810" b="0"/>
            <wp:wrapSquare wrapText="bothSides"/>
            <wp:docPr id="3" name="Picture 1" descr="C:\Users\User\Documents\Desktop 20.07\Mapa\grbovi\grbTopus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esktop 20.07\Mapa\grbovi\grbTopusk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859">
        <w:rPr>
          <w:rFonts w:ascii="Times New Roman"/>
          <w:b/>
          <w:sz w:val="28"/>
          <w:szCs w:val="28"/>
        </w:rPr>
        <w:t>Sisa</w:t>
      </w:r>
      <w:r w:rsidRPr="00C61859">
        <w:rPr>
          <w:rFonts w:ascii="Times New Roman"/>
          <w:b/>
          <w:sz w:val="28"/>
          <w:szCs w:val="28"/>
        </w:rPr>
        <w:t>č</w:t>
      </w:r>
      <w:r w:rsidRPr="00C61859">
        <w:rPr>
          <w:rFonts w:ascii="Times New Roman"/>
          <w:b/>
          <w:sz w:val="28"/>
          <w:szCs w:val="28"/>
        </w:rPr>
        <w:t>ko-moslava</w:t>
      </w:r>
      <w:r w:rsidRPr="00C61859">
        <w:rPr>
          <w:rFonts w:ascii="Times New Roman"/>
          <w:b/>
          <w:sz w:val="28"/>
          <w:szCs w:val="28"/>
        </w:rPr>
        <w:t>č</w:t>
      </w:r>
      <w:r w:rsidRPr="00C61859">
        <w:rPr>
          <w:rFonts w:ascii="Times New Roman"/>
          <w:b/>
          <w:sz w:val="28"/>
          <w:szCs w:val="28"/>
        </w:rPr>
        <w:t xml:space="preserve">ka </w:t>
      </w:r>
      <w:r w:rsidRPr="00C61859">
        <w:rPr>
          <w:rFonts w:ascii="Times New Roman"/>
          <w:b/>
          <w:sz w:val="28"/>
          <w:szCs w:val="28"/>
        </w:rPr>
        <w:t>ž</w:t>
      </w:r>
      <w:r w:rsidRPr="00C61859">
        <w:rPr>
          <w:rFonts w:ascii="Times New Roman"/>
          <w:b/>
          <w:sz w:val="28"/>
          <w:szCs w:val="28"/>
        </w:rPr>
        <w:t>upanija</w:t>
      </w:r>
    </w:p>
    <w:p w:rsidR="00C61859" w:rsidRPr="00C61859" w:rsidRDefault="00C61859">
      <w:pPr>
        <w:pStyle w:val="BodyText"/>
        <w:rPr>
          <w:rFonts w:ascii="Times New Roman"/>
          <w:b/>
          <w:sz w:val="28"/>
          <w:szCs w:val="28"/>
        </w:rPr>
      </w:pPr>
      <w:r w:rsidRPr="00C61859">
        <w:rPr>
          <w:rFonts w:ascii="Times New Roman"/>
          <w:b/>
          <w:sz w:val="28"/>
          <w:szCs w:val="28"/>
        </w:rPr>
        <w:t>Op</w:t>
      </w:r>
      <w:r w:rsidRPr="00C61859">
        <w:rPr>
          <w:rFonts w:ascii="Times New Roman"/>
          <w:b/>
          <w:sz w:val="28"/>
          <w:szCs w:val="28"/>
        </w:rPr>
        <w:t>ć</w:t>
      </w:r>
      <w:r w:rsidRPr="00C61859">
        <w:rPr>
          <w:rFonts w:ascii="Times New Roman"/>
          <w:b/>
          <w:sz w:val="28"/>
          <w:szCs w:val="28"/>
        </w:rPr>
        <w:t>ina Topusko</w:t>
      </w:r>
    </w:p>
    <w:p w:rsidR="00C61859" w:rsidRPr="00C61859" w:rsidRDefault="00C61859">
      <w:pPr>
        <w:pStyle w:val="BodyText"/>
        <w:rPr>
          <w:rFonts w:ascii="Times New Roman"/>
          <w:b/>
          <w:sz w:val="28"/>
          <w:szCs w:val="28"/>
        </w:rPr>
      </w:pPr>
      <w:r w:rsidRPr="00C61859">
        <w:rPr>
          <w:rFonts w:ascii="Times New Roman"/>
          <w:b/>
          <w:sz w:val="28"/>
          <w:szCs w:val="28"/>
        </w:rPr>
        <w:t>Opatovina 10</w:t>
      </w:r>
    </w:p>
    <w:p w:rsidR="00A23203" w:rsidRDefault="00C61859">
      <w:pPr>
        <w:pStyle w:val="BodyText"/>
        <w:rPr>
          <w:rFonts w:ascii="Times New Roman"/>
          <w:sz w:val="32"/>
        </w:rPr>
      </w:pPr>
      <w:r w:rsidRPr="00C61859">
        <w:rPr>
          <w:rFonts w:ascii="Times New Roman"/>
          <w:b/>
          <w:sz w:val="28"/>
          <w:szCs w:val="28"/>
        </w:rPr>
        <w:t>44415 Topusko</w:t>
      </w:r>
    </w:p>
    <w:p w:rsidR="00A23203" w:rsidRDefault="00A23203">
      <w:pPr>
        <w:pStyle w:val="BodyText"/>
        <w:spacing w:before="166"/>
        <w:rPr>
          <w:rFonts w:ascii="Times New Roman"/>
          <w:sz w:val="32"/>
        </w:rPr>
      </w:pPr>
    </w:p>
    <w:p w:rsidR="00A23203" w:rsidRDefault="00940878">
      <w:pPr>
        <w:pStyle w:val="Title"/>
      </w:pPr>
      <w:r>
        <w:rPr>
          <w:color w:val="4471C4"/>
        </w:rPr>
        <w:t>JAVNI</w:t>
      </w:r>
      <w:r w:rsidR="00C61859">
        <w:rPr>
          <w:color w:val="4471C4"/>
        </w:rPr>
        <w:t xml:space="preserve"> </w:t>
      </w:r>
      <w:r>
        <w:rPr>
          <w:color w:val="4471C4"/>
        </w:rPr>
        <w:t>POZIV</w:t>
      </w:r>
      <w:r w:rsidR="00C61859">
        <w:rPr>
          <w:color w:val="4471C4"/>
        </w:rPr>
        <w:t xml:space="preserve"> </w:t>
      </w:r>
      <w:r>
        <w:rPr>
          <w:color w:val="4471C4"/>
        </w:rPr>
        <w:t>ZA</w:t>
      </w:r>
      <w:r w:rsidR="00C61859">
        <w:rPr>
          <w:color w:val="4471C4"/>
        </w:rPr>
        <w:t xml:space="preserve"> </w:t>
      </w:r>
      <w:r>
        <w:rPr>
          <w:color w:val="4471C4"/>
        </w:rPr>
        <w:t>UKLJUČIVANJE</w:t>
      </w:r>
      <w:r w:rsidR="00C61859">
        <w:rPr>
          <w:color w:val="4471C4"/>
        </w:rPr>
        <w:t xml:space="preserve"> </w:t>
      </w:r>
      <w:r>
        <w:rPr>
          <w:color w:val="4471C4"/>
          <w:spacing w:val="-2"/>
        </w:rPr>
        <w:t>DJECE</w:t>
      </w:r>
    </w:p>
    <w:p w:rsidR="00A23203" w:rsidRDefault="00940878">
      <w:pPr>
        <w:pStyle w:val="BodyText"/>
        <w:spacing w:before="99"/>
        <w:ind w:left="2" w:right="3"/>
        <w:jc w:val="center"/>
      </w:pPr>
      <w:r>
        <w:t>Općina</w:t>
      </w:r>
      <w:r w:rsidR="00C61859">
        <w:t xml:space="preserve"> Topusko </w:t>
      </w:r>
      <w:r>
        <w:t>objavljuje</w:t>
      </w:r>
      <w:r w:rsidR="00C61859">
        <w:t xml:space="preserve"> </w:t>
      </w:r>
      <w:r>
        <w:t>Javni</w:t>
      </w:r>
      <w:r w:rsidR="00C61859">
        <w:t xml:space="preserve"> </w:t>
      </w:r>
      <w:r>
        <w:t>poziv</w:t>
      </w:r>
      <w:r w:rsidR="00C61859">
        <w:t xml:space="preserve"> </w:t>
      </w:r>
      <w:r>
        <w:t>za</w:t>
      </w:r>
      <w:r w:rsidR="00C61859">
        <w:t xml:space="preserve"> </w:t>
      </w:r>
      <w:r>
        <w:t>uključivanje</w:t>
      </w:r>
      <w:r w:rsidR="00C61859">
        <w:t xml:space="preserve"> </w:t>
      </w:r>
      <w:r>
        <w:t>djece</w:t>
      </w:r>
      <w:r w:rsidR="00C61859">
        <w:t xml:space="preserve"> </w:t>
      </w:r>
      <w:r>
        <w:t>u</w:t>
      </w:r>
      <w:r w:rsidR="00C61859">
        <w:t xml:space="preserve"> </w:t>
      </w:r>
      <w:r>
        <w:t>okviru</w:t>
      </w:r>
      <w:r w:rsidR="00C61859">
        <w:t xml:space="preserve"> </w:t>
      </w:r>
      <w:r>
        <w:t>projekta</w:t>
      </w:r>
      <w:r w:rsidR="00C61859">
        <w:t xml:space="preserve"> </w:t>
      </w:r>
      <w:r>
        <w:t>„</w:t>
      </w:r>
      <w:r w:rsidR="00C61859">
        <w:t>Snaga djece – ulaganje u razvoj djece</w:t>
      </w:r>
      <w:r>
        <w:t>“, sufinanciranog sredstvima Ministarstva demografije i</w:t>
      </w:r>
    </w:p>
    <w:p w:rsidR="00A23203" w:rsidRDefault="00940878">
      <w:pPr>
        <w:pStyle w:val="BodyText"/>
        <w:ind w:left="4" w:right="1"/>
        <w:jc w:val="center"/>
      </w:pPr>
      <w:r>
        <w:rPr>
          <w:spacing w:val="-2"/>
        </w:rPr>
        <w:t>useljeništva.</w:t>
      </w:r>
    </w:p>
    <w:p w:rsidR="00A23203" w:rsidRDefault="00A23203">
      <w:pPr>
        <w:pStyle w:val="BodyText"/>
        <w:spacing w:before="2"/>
      </w:pPr>
    </w:p>
    <w:p w:rsidR="00A23203" w:rsidRDefault="00940878">
      <w:pPr>
        <w:spacing w:before="1"/>
        <w:ind w:left="2"/>
        <w:jc w:val="center"/>
      </w:pPr>
      <w:r>
        <w:rPr>
          <w:b/>
          <w:u w:val="single"/>
        </w:rPr>
        <w:t>Program</w:t>
      </w:r>
      <w:r w:rsidR="00C61859">
        <w:rPr>
          <w:b/>
          <w:u w:val="single"/>
        </w:rPr>
        <w:t xml:space="preserve"> </w:t>
      </w:r>
      <w:r>
        <w:rPr>
          <w:b/>
          <w:u w:val="single"/>
        </w:rPr>
        <w:t>podrške</w:t>
      </w:r>
      <w:r w:rsidR="00C61859">
        <w:rPr>
          <w:b/>
          <w:u w:val="single"/>
        </w:rPr>
        <w:t xml:space="preserve"> </w:t>
      </w:r>
      <w:r>
        <w:rPr>
          <w:b/>
          <w:u w:val="single"/>
        </w:rPr>
        <w:t>učenju</w:t>
      </w:r>
      <w:r w:rsidR="00C61859">
        <w:rPr>
          <w:b/>
          <w:u w:val="single"/>
        </w:rPr>
        <w:t xml:space="preserve"> </w:t>
      </w:r>
      <w:r>
        <w:rPr>
          <w:spacing w:val="-2"/>
        </w:rPr>
        <w:t>obuhvaća:</w:t>
      </w:r>
    </w:p>
    <w:p w:rsidR="00A23203" w:rsidRPr="00C14791" w:rsidRDefault="00C61859" w:rsidP="00C61859">
      <w:pPr>
        <w:pStyle w:val="ListParagraph"/>
        <w:numPr>
          <w:ilvl w:val="0"/>
          <w:numId w:val="1"/>
        </w:numPr>
        <w:tabs>
          <w:tab w:val="left" w:pos="785"/>
        </w:tabs>
        <w:spacing w:before="198"/>
        <w:ind w:left="785" w:hanging="358"/>
        <w:jc w:val="left"/>
        <w:rPr>
          <w:color w:val="000000" w:themeColor="text1"/>
        </w:rPr>
      </w:pPr>
      <w:r w:rsidRPr="00C14791">
        <w:rPr>
          <w:b/>
          <w:color w:val="000000" w:themeColor="text1"/>
        </w:rPr>
        <w:t xml:space="preserve">Engleski jezik - </w:t>
      </w:r>
      <w:r w:rsidR="00940878" w:rsidRPr="00C14791">
        <w:rPr>
          <w:color w:val="000000" w:themeColor="text1"/>
        </w:rPr>
        <w:t>djeca</w:t>
      </w:r>
      <w:r w:rsidRPr="00C14791">
        <w:rPr>
          <w:color w:val="000000" w:themeColor="text1"/>
        </w:rPr>
        <w:t xml:space="preserve"> </w:t>
      </w:r>
      <w:r w:rsidR="00940878" w:rsidRPr="00C14791">
        <w:rPr>
          <w:color w:val="000000" w:themeColor="text1"/>
        </w:rPr>
        <w:t>predškolske</w:t>
      </w:r>
      <w:r w:rsidRPr="00C14791">
        <w:rPr>
          <w:color w:val="000000" w:themeColor="text1"/>
        </w:rPr>
        <w:t xml:space="preserve"> </w:t>
      </w:r>
      <w:r w:rsidR="00940878" w:rsidRPr="00C14791">
        <w:rPr>
          <w:color w:val="000000" w:themeColor="text1"/>
        </w:rPr>
        <w:t>dobi</w:t>
      </w:r>
      <w:r w:rsidRPr="00C14791">
        <w:rPr>
          <w:color w:val="000000" w:themeColor="text1"/>
        </w:rPr>
        <w:t xml:space="preserve"> </w:t>
      </w:r>
    </w:p>
    <w:p w:rsidR="00C61859" w:rsidRPr="00C14791" w:rsidRDefault="00C61859" w:rsidP="00C61859">
      <w:pPr>
        <w:pStyle w:val="ListParagraph"/>
        <w:numPr>
          <w:ilvl w:val="0"/>
          <w:numId w:val="1"/>
        </w:numPr>
        <w:tabs>
          <w:tab w:val="left" w:pos="785"/>
        </w:tabs>
        <w:spacing w:before="198"/>
        <w:ind w:left="785" w:hanging="358"/>
        <w:jc w:val="left"/>
        <w:rPr>
          <w:color w:val="000000" w:themeColor="text1"/>
        </w:rPr>
      </w:pPr>
      <w:r w:rsidRPr="00C14791">
        <w:rPr>
          <w:b/>
          <w:color w:val="000000" w:themeColor="text1"/>
        </w:rPr>
        <w:t xml:space="preserve">Folklor  </w:t>
      </w:r>
      <w:r w:rsidRPr="00C14791">
        <w:rPr>
          <w:color w:val="000000" w:themeColor="text1"/>
        </w:rPr>
        <w:t xml:space="preserve">- djeca predškolske dobi </w:t>
      </w:r>
    </w:p>
    <w:p w:rsidR="00C61859" w:rsidRPr="00C14791" w:rsidRDefault="00C61859" w:rsidP="00C61859">
      <w:pPr>
        <w:pStyle w:val="ListParagraph"/>
        <w:numPr>
          <w:ilvl w:val="0"/>
          <w:numId w:val="1"/>
        </w:numPr>
        <w:tabs>
          <w:tab w:val="left" w:pos="785"/>
        </w:tabs>
        <w:spacing w:before="198"/>
        <w:ind w:left="785" w:hanging="358"/>
        <w:jc w:val="left"/>
        <w:rPr>
          <w:color w:val="000000" w:themeColor="text1"/>
        </w:rPr>
      </w:pPr>
      <w:r w:rsidRPr="00C14791">
        <w:rPr>
          <w:b/>
          <w:color w:val="000000" w:themeColor="text1"/>
        </w:rPr>
        <w:t>Univerzalna sportska škola -</w:t>
      </w:r>
      <w:r w:rsidRPr="00C14791">
        <w:rPr>
          <w:color w:val="000000" w:themeColor="text1"/>
        </w:rPr>
        <w:t xml:space="preserve"> djeca od 1. do 4. razreda </w:t>
      </w:r>
      <w:r w:rsidRPr="00C14791">
        <w:rPr>
          <w:color w:val="000000" w:themeColor="text1"/>
          <w:spacing w:val="-2"/>
        </w:rPr>
        <w:t>osnovne škole</w:t>
      </w:r>
    </w:p>
    <w:p w:rsidR="00C61859" w:rsidRPr="00C14791" w:rsidRDefault="00C61859" w:rsidP="00C61859">
      <w:pPr>
        <w:pStyle w:val="ListParagraph"/>
        <w:numPr>
          <w:ilvl w:val="0"/>
          <w:numId w:val="1"/>
        </w:numPr>
        <w:tabs>
          <w:tab w:val="left" w:pos="785"/>
        </w:tabs>
        <w:spacing w:before="198"/>
        <w:ind w:left="785" w:hanging="358"/>
        <w:jc w:val="left"/>
        <w:rPr>
          <w:color w:val="000000" w:themeColor="text1"/>
        </w:rPr>
      </w:pPr>
      <w:r w:rsidRPr="00C14791">
        <w:rPr>
          <w:b/>
          <w:color w:val="000000" w:themeColor="text1"/>
        </w:rPr>
        <w:t>Škola plivanja -</w:t>
      </w:r>
      <w:r w:rsidRPr="00C14791">
        <w:rPr>
          <w:color w:val="000000" w:themeColor="text1"/>
        </w:rPr>
        <w:t xml:space="preserve"> djeca predškolske dobi te djeca od 1. do 4. razreda </w:t>
      </w:r>
      <w:r w:rsidRPr="00C14791">
        <w:rPr>
          <w:color w:val="000000" w:themeColor="text1"/>
          <w:spacing w:val="-2"/>
        </w:rPr>
        <w:t>osnovne škole</w:t>
      </w:r>
    </w:p>
    <w:p w:rsidR="00C61859" w:rsidRPr="00C61859" w:rsidRDefault="00C61859" w:rsidP="00C61859">
      <w:pPr>
        <w:pStyle w:val="ListParagraph"/>
        <w:numPr>
          <w:ilvl w:val="0"/>
          <w:numId w:val="1"/>
        </w:numPr>
        <w:tabs>
          <w:tab w:val="left" w:pos="785"/>
        </w:tabs>
        <w:spacing w:before="198"/>
        <w:ind w:left="785" w:hanging="358"/>
        <w:jc w:val="left"/>
      </w:pPr>
      <w:r w:rsidRPr="00C14791">
        <w:rPr>
          <w:b/>
          <w:color w:val="000000" w:themeColor="text1"/>
        </w:rPr>
        <w:t xml:space="preserve">Gimnastika </w:t>
      </w:r>
      <w:r w:rsidRPr="00C14791">
        <w:rPr>
          <w:color w:val="000000" w:themeColor="text1"/>
        </w:rPr>
        <w:t>- djeca predškolske</w:t>
      </w:r>
      <w:r>
        <w:t xml:space="preserve"> dobi te djeca od 1. do 4. razreda </w:t>
      </w:r>
      <w:r>
        <w:rPr>
          <w:spacing w:val="-2"/>
        </w:rPr>
        <w:t xml:space="preserve">osnovne </w:t>
      </w:r>
      <w:r w:rsidRPr="00C61859">
        <w:rPr>
          <w:spacing w:val="-2"/>
        </w:rPr>
        <w:t>škole</w:t>
      </w:r>
    </w:p>
    <w:p w:rsidR="00C61859" w:rsidRPr="00C61859" w:rsidRDefault="00C61859" w:rsidP="00C61859">
      <w:pPr>
        <w:pStyle w:val="ListParagraph"/>
        <w:tabs>
          <w:tab w:val="left" w:pos="785"/>
        </w:tabs>
        <w:spacing w:before="198"/>
        <w:ind w:firstLine="0"/>
      </w:pPr>
    </w:p>
    <w:p w:rsidR="00A23203" w:rsidRDefault="00A23203">
      <w:pPr>
        <w:pStyle w:val="BodyText"/>
      </w:pPr>
    </w:p>
    <w:p w:rsidR="00A23203" w:rsidRDefault="00940878">
      <w:pPr>
        <w:spacing w:line="258" w:lineRule="exact"/>
        <w:ind w:left="2"/>
        <w:jc w:val="center"/>
      </w:pPr>
      <w:r>
        <w:t xml:space="preserve">Ciljna skupina: djeca </w:t>
      </w:r>
      <w:r>
        <w:rPr>
          <w:b/>
        </w:rPr>
        <w:t xml:space="preserve">predškolske </w:t>
      </w:r>
      <w:r>
        <w:t xml:space="preserve">dobi te djeca od </w:t>
      </w:r>
      <w:r>
        <w:rPr>
          <w:b/>
        </w:rPr>
        <w:t xml:space="preserve">1. do 4. razreda osnovne </w:t>
      </w:r>
      <w:r>
        <w:rPr>
          <w:b/>
          <w:spacing w:val="-2"/>
        </w:rPr>
        <w:t>škole</w:t>
      </w:r>
      <w:r>
        <w:rPr>
          <w:spacing w:val="-2"/>
        </w:rPr>
        <w:t>.</w:t>
      </w:r>
    </w:p>
    <w:p w:rsidR="00A23203" w:rsidRDefault="00940878">
      <w:pPr>
        <w:spacing w:line="328" w:lineRule="exact"/>
        <w:ind w:left="5" w:right="1"/>
        <w:jc w:val="center"/>
      </w:pPr>
      <w:r>
        <w:t xml:space="preserve">Sudjelovanje u svim projektnim aktivnostima je u </w:t>
      </w:r>
      <w:r>
        <w:rPr>
          <w:b/>
          <w:sz w:val="28"/>
        </w:rPr>
        <w:t xml:space="preserve">potpunosti </w:t>
      </w:r>
      <w:r>
        <w:rPr>
          <w:b/>
          <w:spacing w:val="-2"/>
          <w:sz w:val="28"/>
        </w:rPr>
        <w:t>besplatno</w:t>
      </w:r>
      <w:r>
        <w:rPr>
          <w:spacing w:val="-2"/>
        </w:rPr>
        <w:t>.</w:t>
      </w:r>
    </w:p>
    <w:p w:rsidR="00A23203" w:rsidRDefault="00940878">
      <w:pPr>
        <w:pStyle w:val="BodyText"/>
        <w:spacing w:before="257"/>
        <w:ind w:left="2"/>
        <w:jc w:val="center"/>
      </w:pPr>
      <w:r>
        <w:t xml:space="preserve">Način </w:t>
      </w:r>
      <w:r>
        <w:rPr>
          <w:spacing w:val="-2"/>
        </w:rPr>
        <w:t>prijave:</w:t>
      </w:r>
    </w:p>
    <w:p w:rsidR="00A23203" w:rsidRDefault="00940878">
      <w:pPr>
        <w:pStyle w:val="BodyText"/>
        <w:spacing w:before="1"/>
        <w:ind w:left="58" w:right="56" w:firstLine="2"/>
        <w:jc w:val="center"/>
      </w:pPr>
      <w:r>
        <w:t>Prijave se zaprimaju putem prijavnog obrasca u Općini Topusko, Opatovina 10, Topusko Prijava mora sadržavati popunjenu i potpisanu suglasnost roditelja/skrbnika.</w:t>
      </w:r>
    </w:p>
    <w:p w:rsidR="00A23203" w:rsidRDefault="00940878">
      <w:pPr>
        <w:pStyle w:val="BodyText"/>
        <w:spacing w:before="1"/>
        <w:ind w:left="4" w:right="1"/>
        <w:jc w:val="center"/>
      </w:pPr>
      <w:r>
        <w:t xml:space="preserve">Nepotpune prijave neće se </w:t>
      </w:r>
      <w:r>
        <w:rPr>
          <w:spacing w:val="-2"/>
        </w:rPr>
        <w:t>razmatrati.</w:t>
      </w:r>
    </w:p>
    <w:p w:rsidR="00A23203" w:rsidRDefault="00A23203">
      <w:pPr>
        <w:pStyle w:val="BodyText"/>
      </w:pPr>
    </w:p>
    <w:p w:rsidR="00A23203" w:rsidRDefault="00940878">
      <w:pPr>
        <w:pStyle w:val="BodyText"/>
        <w:spacing w:line="257" w:lineRule="exact"/>
        <w:ind w:left="2"/>
        <w:jc w:val="center"/>
      </w:pPr>
      <w:r>
        <w:t xml:space="preserve">Kriterij </w:t>
      </w:r>
      <w:r>
        <w:rPr>
          <w:spacing w:val="-2"/>
        </w:rPr>
        <w:t>odabira:</w:t>
      </w:r>
    </w:p>
    <w:p w:rsidR="00A23203" w:rsidRDefault="00940878">
      <w:pPr>
        <w:spacing w:line="257" w:lineRule="exact"/>
        <w:ind w:left="2" w:right="1"/>
        <w:jc w:val="center"/>
        <w:rPr>
          <w:b/>
        </w:rPr>
      </w:pPr>
      <w:r>
        <w:t xml:space="preserve">U slučaju većeg broja prijava, sudionici će se uključivati </w:t>
      </w:r>
      <w:r>
        <w:rPr>
          <w:b/>
        </w:rPr>
        <w:t xml:space="preserve">prema redoslijedu </w:t>
      </w:r>
      <w:r>
        <w:rPr>
          <w:b/>
          <w:spacing w:val="-2"/>
        </w:rPr>
        <w:t>zaprimanja</w:t>
      </w:r>
    </w:p>
    <w:p w:rsidR="00A23203" w:rsidRDefault="00940878">
      <w:pPr>
        <w:pStyle w:val="BodyText"/>
        <w:spacing w:before="1"/>
        <w:ind w:left="2" w:right="1"/>
        <w:jc w:val="center"/>
      </w:pPr>
      <w:r>
        <w:t xml:space="preserve">potpunih prijava, sukladno Uputama za </w:t>
      </w:r>
      <w:r>
        <w:rPr>
          <w:spacing w:val="-2"/>
        </w:rPr>
        <w:t>prijavitelje.</w:t>
      </w:r>
    </w:p>
    <w:p w:rsidR="00A23203" w:rsidRDefault="00A23203">
      <w:pPr>
        <w:pStyle w:val="BodyText"/>
      </w:pPr>
    </w:p>
    <w:p w:rsidR="00A23203" w:rsidRDefault="00940878">
      <w:pPr>
        <w:pStyle w:val="BodyText"/>
        <w:spacing w:before="1" w:line="257" w:lineRule="exact"/>
        <w:ind w:left="5" w:right="1"/>
        <w:jc w:val="center"/>
      </w:pPr>
      <w:r>
        <w:t xml:space="preserve">Potrebna </w:t>
      </w:r>
      <w:r>
        <w:rPr>
          <w:spacing w:val="-2"/>
        </w:rPr>
        <w:t>dokumentacija:</w:t>
      </w:r>
    </w:p>
    <w:p w:rsidR="00A23203" w:rsidRDefault="00940878">
      <w:pPr>
        <w:pStyle w:val="BodyText"/>
        <w:spacing w:line="257" w:lineRule="exact"/>
        <w:ind w:left="2" w:right="2"/>
        <w:jc w:val="center"/>
      </w:pPr>
      <w:r>
        <w:t>- Prijavni obrazac</w:t>
      </w:r>
    </w:p>
    <w:p w:rsidR="00940878" w:rsidRDefault="00940878">
      <w:pPr>
        <w:pStyle w:val="BodyText"/>
        <w:spacing w:before="1" w:line="720" w:lineRule="auto"/>
        <w:ind w:right="1619" w:firstLine="2189"/>
      </w:pPr>
      <w:r>
        <w:t xml:space="preserve">           -Suglasnost  roditelja/skrbnika </w:t>
      </w:r>
    </w:p>
    <w:p w:rsidR="00940878" w:rsidRDefault="00940878" w:rsidP="00940878">
      <w:pPr>
        <w:pStyle w:val="BodyText"/>
        <w:ind w:right="-7"/>
        <w:jc w:val="right"/>
      </w:pPr>
      <w:r>
        <w:t xml:space="preserve">Općinski načelnik </w:t>
      </w:r>
    </w:p>
    <w:p w:rsidR="00A23203" w:rsidRPr="00940878" w:rsidRDefault="00940878" w:rsidP="00940878">
      <w:pPr>
        <w:pStyle w:val="BodyText"/>
        <w:ind w:right="-7"/>
        <w:jc w:val="center"/>
      </w:pPr>
      <w:r>
        <w:t xml:space="preserve">                                                                                                                                         Ivica Kuzmić</w:t>
      </w:r>
    </w:p>
    <w:p w:rsidR="00A23203" w:rsidRDefault="00940878">
      <w:pPr>
        <w:pStyle w:val="BodyText"/>
        <w:spacing w:before="16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1988439</wp:posOffset>
            </wp:positionH>
            <wp:positionV relativeFrom="paragraph">
              <wp:posOffset>267635</wp:posOffset>
            </wp:positionV>
            <wp:extent cx="3755653" cy="8759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653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3203" w:rsidSect="00A23203">
      <w:type w:val="continuous"/>
      <w:pgSz w:w="12240" w:h="15840"/>
      <w:pgMar w:top="7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0D93"/>
    <w:multiLevelType w:val="hybridMultilevel"/>
    <w:tmpl w:val="B6CA15B4"/>
    <w:lvl w:ilvl="0" w:tplc="D7DA5BF0">
      <w:start w:val="1"/>
      <w:numFmt w:val="decimal"/>
      <w:lvlText w:val="%1."/>
      <w:lvlJc w:val="left"/>
      <w:pPr>
        <w:ind w:left="787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0"/>
        <w:w w:val="100"/>
        <w:sz w:val="22"/>
        <w:szCs w:val="22"/>
        <w:lang w:val="hr-HR" w:eastAsia="en-US" w:bidi="ar-SA"/>
      </w:rPr>
    </w:lvl>
    <w:lvl w:ilvl="1" w:tplc="7B7A9B40">
      <w:numFmt w:val="bullet"/>
      <w:lvlText w:val="•"/>
      <w:lvlJc w:val="left"/>
      <w:pPr>
        <w:ind w:left="1566" w:hanging="360"/>
      </w:pPr>
      <w:rPr>
        <w:rFonts w:hint="default"/>
        <w:lang w:val="hr-HR" w:eastAsia="en-US" w:bidi="ar-SA"/>
      </w:rPr>
    </w:lvl>
    <w:lvl w:ilvl="2" w:tplc="7F789ECC">
      <w:numFmt w:val="bullet"/>
      <w:lvlText w:val="•"/>
      <w:lvlJc w:val="left"/>
      <w:pPr>
        <w:ind w:left="2352" w:hanging="360"/>
      </w:pPr>
      <w:rPr>
        <w:rFonts w:hint="default"/>
        <w:lang w:val="hr-HR" w:eastAsia="en-US" w:bidi="ar-SA"/>
      </w:rPr>
    </w:lvl>
    <w:lvl w:ilvl="3" w:tplc="7A687A90">
      <w:numFmt w:val="bullet"/>
      <w:lvlText w:val="•"/>
      <w:lvlJc w:val="left"/>
      <w:pPr>
        <w:ind w:left="3138" w:hanging="360"/>
      </w:pPr>
      <w:rPr>
        <w:rFonts w:hint="default"/>
        <w:lang w:val="hr-HR" w:eastAsia="en-US" w:bidi="ar-SA"/>
      </w:rPr>
    </w:lvl>
    <w:lvl w:ilvl="4" w:tplc="877ACA64">
      <w:numFmt w:val="bullet"/>
      <w:lvlText w:val="•"/>
      <w:lvlJc w:val="left"/>
      <w:pPr>
        <w:ind w:left="3924" w:hanging="360"/>
      </w:pPr>
      <w:rPr>
        <w:rFonts w:hint="default"/>
        <w:lang w:val="hr-HR" w:eastAsia="en-US" w:bidi="ar-SA"/>
      </w:rPr>
    </w:lvl>
    <w:lvl w:ilvl="5" w:tplc="FCDE8DDE">
      <w:numFmt w:val="bullet"/>
      <w:lvlText w:val="•"/>
      <w:lvlJc w:val="left"/>
      <w:pPr>
        <w:ind w:left="4710" w:hanging="360"/>
      </w:pPr>
      <w:rPr>
        <w:rFonts w:hint="default"/>
        <w:lang w:val="hr-HR" w:eastAsia="en-US" w:bidi="ar-SA"/>
      </w:rPr>
    </w:lvl>
    <w:lvl w:ilvl="6" w:tplc="245C42CC">
      <w:numFmt w:val="bullet"/>
      <w:lvlText w:val="•"/>
      <w:lvlJc w:val="left"/>
      <w:pPr>
        <w:ind w:left="5496" w:hanging="360"/>
      </w:pPr>
      <w:rPr>
        <w:rFonts w:hint="default"/>
        <w:lang w:val="hr-HR" w:eastAsia="en-US" w:bidi="ar-SA"/>
      </w:rPr>
    </w:lvl>
    <w:lvl w:ilvl="7" w:tplc="EC9E2886">
      <w:numFmt w:val="bullet"/>
      <w:lvlText w:val="•"/>
      <w:lvlJc w:val="left"/>
      <w:pPr>
        <w:ind w:left="6282" w:hanging="360"/>
      </w:pPr>
      <w:rPr>
        <w:rFonts w:hint="default"/>
        <w:lang w:val="hr-HR" w:eastAsia="en-US" w:bidi="ar-SA"/>
      </w:rPr>
    </w:lvl>
    <w:lvl w:ilvl="8" w:tplc="2578C110">
      <w:numFmt w:val="bullet"/>
      <w:lvlText w:val="•"/>
      <w:lvlJc w:val="left"/>
      <w:pPr>
        <w:ind w:left="7068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3203"/>
    <w:rsid w:val="00940878"/>
    <w:rsid w:val="00A23203"/>
    <w:rsid w:val="00B90F03"/>
    <w:rsid w:val="00C14791"/>
    <w:rsid w:val="00C6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203"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3203"/>
  </w:style>
  <w:style w:type="paragraph" w:styleId="Title">
    <w:name w:val="Title"/>
    <w:basedOn w:val="Normal"/>
    <w:uiPriority w:val="1"/>
    <w:qFormat/>
    <w:rsid w:val="00A23203"/>
    <w:pPr>
      <w:ind w:left="2" w:right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23203"/>
    <w:pPr>
      <w:ind w:left="785" w:hanging="358"/>
    </w:pPr>
  </w:style>
  <w:style w:type="paragraph" w:customStyle="1" w:styleId="TableParagraph">
    <w:name w:val="Table Paragraph"/>
    <w:basedOn w:val="Normal"/>
    <w:uiPriority w:val="1"/>
    <w:qFormat/>
    <w:rsid w:val="00A23203"/>
  </w:style>
  <w:style w:type="paragraph" w:styleId="BalloonText">
    <w:name w:val="Balloon Text"/>
    <w:basedOn w:val="Normal"/>
    <w:link w:val="BalloonTextChar"/>
    <w:uiPriority w:val="99"/>
    <w:semiHidden/>
    <w:unhideWhenUsed/>
    <w:rsid w:val="00C61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59"/>
    <w:rPr>
      <w:rFonts w:ascii="Tahoma" w:eastAsia="Cambria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61859"/>
    <w:rPr>
      <w:rFonts w:ascii="Cambria" w:eastAsia="Cambria" w:hAnsi="Cambria" w:cs="Cambria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IVICA</cp:lastModifiedBy>
  <cp:revision>4</cp:revision>
  <cp:lastPrinted>2026-01-28T09:53:00Z</cp:lastPrinted>
  <dcterms:created xsi:type="dcterms:W3CDTF">2026-01-28T09:53:00Z</dcterms:created>
  <dcterms:modified xsi:type="dcterms:W3CDTF">2026-01-28T10:30:00Z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LTSC</vt:lpwstr>
  </property>
</Properties>
</file>